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828"/>
        <w:gridCol w:w="2126"/>
        <w:gridCol w:w="2268"/>
      </w:tblGrid>
      <w:tr w:rsidR="007249C3" w:rsidTr="005752D0">
        <w:trPr>
          <w:trHeight w:val="300"/>
        </w:trPr>
        <w:tc>
          <w:tcPr>
            <w:tcW w:w="1105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12 – ESCALA DE PLANTÃO REGIONAL CRIMINAL – POLO PINHEIRO  2024</w:t>
            </w: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PERMUTA</w:t>
            </w: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Bacuri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Igor Adriano Trinta Marques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07/01/2024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Bequimão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Madeira Reis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08/01 a 14/01/2024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Cândido Mendes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Francisco Hélio  Porto Carvalho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15/01 a 21/01/2024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Carutapera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249C3" w:rsidRDefault="007249C3" w:rsidP="00DC2C0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r w:rsidR="00DC2C07">
              <w:rPr>
                <w:color w:val="000000"/>
                <w:sz w:val="20"/>
                <w:szCs w:val="20"/>
                <w:lang w:eastAsia="pt-BR"/>
              </w:rPr>
              <w:t>Aline Albuquerque Bastos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22/01 a 28/01/2024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Cedral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</w:rPr>
              <w:t>VAGA</w:t>
            </w:r>
          </w:p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 RESP. Linda Luz Matos Carvalho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29/01 a 04/02/2024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Cururupu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Igor Adriano Trinta Marques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05/02 a 11/02/2024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Governador Nunes Freire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C07" w:rsidRPr="004D4C51" w:rsidRDefault="00DC2C07" w:rsidP="00DC2C07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249C3" w:rsidRDefault="00DC2C07" w:rsidP="00DC2C0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RESP: 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Soares da Rocha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12/02 a 18/02/2024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Guimarães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Frederico Bianchini Joviano dos Santos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19/02 a 25/02/2024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Mirinzal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Frederico Bianchini J. dos Santos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26/02 a 03/03/2024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Luzia do Paruá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>VAGA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Rita de Cassia Pereira  Souza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04/03 a 10/03/2024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São Bento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</w:rPr>
              <w:t>VAGA</w:t>
            </w:r>
          </w:p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RESP. André Charles Alcântara  M. Oliveira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11/03 a 17/03/2024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Turiaçu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</w:rPr>
              <w:t xml:space="preserve">VAGA </w:t>
            </w:r>
          </w:p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RESP. </w:t>
            </w:r>
            <w:proofErr w:type="spellStart"/>
            <w:r>
              <w:rPr>
                <w:sz w:val="20"/>
                <w:szCs w:val="20"/>
              </w:rPr>
              <w:t>Hagamenon</w:t>
            </w:r>
            <w:proofErr w:type="spellEnd"/>
            <w:r>
              <w:rPr>
                <w:sz w:val="20"/>
                <w:szCs w:val="20"/>
              </w:rPr>
              <w:t xml:space="preserve"> de Jesus Azevedo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18/03 a 24/03/2024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6A7D7E" w:rsidP="006A7D7E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Samira Mercês dos Santos</w:t>
            </w:r>
            <w:r w:rsidR="007249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25/03 a 31/03/2024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Linda Luz Matos Carvalho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01/04 a 07/04/2024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Letícia Teresa Sales Freire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08/04 a 14/04/2024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Lúcio Leonardo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Froz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15/04 a 21/04/2024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Pr="00565CEA" w:rsidRDefault="007249C3" w:rsidP="007249C3">
            <w:pPr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565CEA">
              <w:rPr>
                <w:color w:val="auto"/>
                <w:sz w:val="20"/>
                <w:szCs w:val="20"/>
                <w:lang w:eastAsia="pt-BR"/>
              </w:rPr>
              <w:t>Maracaçumé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53084C" w:rsidP="007249C3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53084C" w:rsidRPr="00565CEA" w:rsidRDefault="0043715F" w:rsidP="007249C3">
            <w:pPr>
              <w:spacing w:before="0" w:line="240" w:lineRule="auto"/>
              <w:ind w:firstLine="0"/>
              <w:jc w:val="center"/>
              <w:rPr>
                <w:color w:val="auto"/>
              </w:rPr>
            </w:pPr>
            <w:r w:rsidRPr="00565CEA">
              <w:rPr>
                <w:color w:val="auto"/>
                <w:sz w:val="20"/>
                <w:szCs w:val="20"/>
                <w:lang w:eastAsia="pt-BR"/>
              </w:rPr>
              <w:t xml:space="preserve">RESP. Lúcio Leonardo </w:t>
            </w:r>
            <w:proofErr w:type="spellStart"/>
            <w:r w:rsidRPr="00565CEA">
              <w:rPr>
                <w:color w:val="auto"/>
                <w:sz w:val="20"/>
                <w:szCs w:val="20"/>
                <w:lang w:eastAsia="pt-BR"/>
              </w:rPr>
              <w:t>Froz</w:t>
            </w:r>
            <w:proofErr w:type="spellEnd"/>
            <w:r w:rsidRPr="00565CEA">
              <w:rPr>
                <w:color w:val="auto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Pr="009E3768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9E3768">
              <w:rPr>
                <w:color w:val="FF0000"/>
                <w:sz w:val="20"/>
                <w:szCs w:val="20"/>
                <w:lang w:eastAsia="pt-BR"/>
              </w:rPr>
              <w:t>22/04 a 28/04/2024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Helena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Hagamenon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Jesus Azevedo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29/04 a 05/05/2024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Alcântara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Raimundo Nonato Leite Filho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06/05 a 12/05/2024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9E3768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Bacuri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Igor Adriano Trinta Marques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13/05 a 19/05/2024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Bequimão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Madeira Reis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20/05a 26/05/2024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Cândido Mendes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249C3" w:rsidRPr="00365409" w:rsidRDefault="00365409" w:rsidP="00365409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RESP. Marcio Antônio Alves de Oliveira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27/05 a 02/06/2024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Carutapera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C07" w:rsidRPr="004D4C51" w:rsidRDefault="00DC2C07" w:rsidP="00DC2C0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249C3" w:rsidRDefault="00DC2C07" w:rsidP="00DC2C0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RESP. Aline Albuquerque Bastos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03/06 a 09/06/2024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Cedral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</w:rPr>
              <w:t>VAGA</w:t>
            </w:r>
          </w:p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 RESP. Linda Luz Matos Carvalho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10/06 a 16/06/2024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Cururupu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EB5" w:rsidRPr="005B6EB5" w:rsidRDefault="005B6EB5" w:rsidP="007249C3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5B6EB5">
              <w:rPr>
                <w:color w:val="FF0000"/>
                <w:sz w:val="20"/>
                <w:szCs w:val="20"/>
              </w:rPr>
              <w:t>VAGA</w:t>
            </w:r>
          </w:p>
          <w:p w:rsidR="007249C3" w:rsidRDefault="005B6EB5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Samira Mercês dos Santos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17/06 a 23/06/2024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Governador Nunes Freire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C07" w:rsidRPr="004D4C51" w:rsidRDefault="00DC2C07" w:rsidP="00DC2C07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249C3" w:rsidRDefault="00DC2C07" w:rsidP="00DC2C07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RESP: Felipe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Boghossian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Soares da Rocha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24/06 a 30/06/2024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Guimarães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Frederico Bianchini Joviano dos Santos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01/07 a 07/07/2024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lastRenderedPageBreak/>
              <w:t>Mirinzal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7249C3" w:rsidRPr="004D4C51" w:rsidRDefault="007249C3" w:rsidP="00365409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B6EB5">
              <w:rPr>
                <w:color w:val="auto"/>
                <w:sz w:val="20"/>
                <w:szCs w:val="20"/>
                <w:lang w:eastAsia="pt-BR"/>
              </w:rPr>
              <w:t>RESP</w:t>
            </w:r>
            <w:r w:rsidR="005B6EB5">
              <w:rPr>
                <w:color w:val="auto"/>
                <w:sz w:val="20"/>
                <w:szCs w:val="20"/>
                <w:lang w:eastAsia="pt-BR"/>
              </w:rPr>
              <w:t>.</w:t>
            </w:r>
            <w:r w:rsidR="005B6EB5">
              <w:rPr>
                <w:color w:val="000000"/>
                <w:sz w:val="20"/>
                <w:szCs w:val="20"/>
                <w:lang w:eastAsia="pt-BR"/>
              </w:rPr>
              <w:t xml:space="preserve"> Frederico Bianchini Joviano dos Santos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08/07 a 14/07/2024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Luzia do Paruá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5B7F6F" w:rsidRPr="004D4C51" w:rsidRDefault="005B7F6F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B7F6F">
              <w:rPr>
                <w:color w:val="auto"/>
                <w:sz w:val="20"/>
                <w:szCs w:val="20"/>
                <w:lang w:eastAsia="pt-BR"/>
              </w:rPr>
              <w:t xml:space="preserve">RESP. </w:t>
            </w:r>
            <w:r w:rsidRPr="005B7F6F">
              <w:rPr>
                <w:color w:val="auto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Hagamenon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Jesus Azevedo</w:t>
            </w:r>
          </w:p>
          <w:p w:rsidR="007249C3" w:rsidRPr="004D4C51" w:rsidRDefault="005B7F6F" w:rsidP="00F5351D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B7F6F">
              <w:rPr>
                <w:color w:val="FF0000"/>
                <w:sz w:val="20"/>
                <w:szCs w:val="20"/>
                <w:lang w:eastAsia="pt-BR"/>
              </w:rPr>
              <w:t>PERMUTA</w:t>
            </w:r>
            <w:r w:rsidR="007249C3" w:rsidRPr="005B7F6F">
              <w:rPr>
                <w:color w:val="FF0000"/>
                <w:sz w:val="20"/>
                <w:szCs w:val="20"/>
                <w:lang w:eastAsia="pt-BR"/>
              </w:rPr>
              <w:t xml:space="preserve">. </w:t>
            </w:r>
            <w:r w:rsidR="00F5351D" w:rsidRPr="005B7F6F">
              <w:rPr>
                <w:color w:val="FF0000"/>
                <w:sz w:val="20"/>
                <w:szCs w:val="20"/>
                <w:lang w:eastAsia="pt-BR"/>
              </w:rPr>
              <w:t>Rita de Cássia Pereira Souza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15/07 a 21/07/2024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41186B" w:rsidP="0041186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- 2112024</w:t>
            </w: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São Bento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</w:rPr>
              <w:t>VAGA</w:t>
            </w:r>
          </w:p>
          <w:p w:rsidR="007249C3" w:rsidRPr="004D4C51" w:rsidRDefault="005B6EB5" w:rsidP="00365409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RESP. André Charles Alcântara  M. Oliveira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22/07 a 28/07/2024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Turiaçu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4D4C51">
              <w:rPr>
                <w:color w:val="FF0000"/>
                <w:sz w:val="20"/>
                <w:szCs w:val="20"/>
              </w:rPr>
              <w:t xml:space="preserve">VAGA </w:t>
            </w:r>
          </w:p>
          <w:p w:rsidR="005B7F6F" w:rsidRPr="004D4C51" w:rsidRDefault="005B7F6F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5B6EB5">
              <w:rPr>
                <w:color w:val="auto"/>
                <w:sz w:val="20"/>
                <w:szCs w:val="20"/>
              </w:rPr>
              <w:t>RESP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pt-BR"/>
              </w:rPr>
              <w:t>Igor Adriano Trinta Marques</w:t>
            </w:r>
          </w:p>
          <w:p w:rsidR="007249C3" w:rsidRPr="004D4C51" w:rsidRDefault="005B7F6F" w:rsidP="00365409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bookmarkStart w:id="0" w:name="_GoBack"/>
            <w:r w:rsidRPr="005B7F6F">
              <w:rPr>
                <w:color w:val="FF0000"/>
                <w:sz w:val="20"/>
                <w:szCs w:val="20"/>
                <w:lang w:eastAsia="pt-BR"/>
              </w:rPr>
              <w:t>PERMUTA.</w:t>
            </w:r>
            <w:r w:rsidR="005B6EB5" w:rsidRPr="005B7F6F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1D0A71" w:rsidRPr="005B7F6F">
              <w:rPr>
                <w:color w:val="FF0000"/>
                <w:sz w:val="20"/>
                <w:szCs w:val="20"/>
                <w:lang w:eastAsia="pt-BR"/>
              </w:rPr>
              <w:t>Hagamenon</w:t>
            </w:r>
            <w:proofErr w:type="spellEnd"/>
            <w:r w:rsidR="001D0A71" w:rsidRPr="005B7F6F">
              <w:rPr>
                <w:color w:val="FF0000"/>
                <w:sz w:val="20"/>
                <w:szCs w:val="20"/>
                <w:lang w:eastAsia="pt-BR"/>
              </w:rPr>
              <w:t xml:space="preserve"> de Jesus Azevedo</w:t>
            </w:r>
            <w:bookmarkEnd w:id="0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29/07 a 04/08/2024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41186B" w:rsidP="0041186B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 – CGMP - 2112024</w:t>
            </w: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565CEA" w:rsidP="007249C3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Sâmira</w:t>
            </w:r>
            <w:proofErr w:type="spellEnd"/>
            <w:r>
              <w:rPr>
                <w:sz w:val="20"/>
                <w:szCs w:val="20"/>
              </w:rPr>
              <w:t xml:space="preserve"> Mercês dos Santos</w:t>
            </w:r>
            <w:r w:rsidR="007249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05/08 a 11/08/2024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Linda Luz Matos Carvalho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12/08 a 18/08/2024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Letícia Teresa Sales Freire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19/08 a 25/08/2024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3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Lúcio Leonardo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Froz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26/08 a 01/09/2024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Maracaçumé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CEA" w:rsidRDefault="00565CEA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Igor Adriano Trinta Marques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02/09 a 08/09/2024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3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Helena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Hagamenon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Jesus Azevedo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09/09 a 15/09/2024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Alcântara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Raimundo Nonato Leite Filho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16/09 a 22/09/2024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2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Bacuri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7249C3" w:rsidRDefault="007249C3" w:rsidP="00F91AF0">
            <w:pPr>
              <w:spacing w:before="0" w:line="240" w:lineRule="auto"/>
              <w:ind w:firstLine="0"/>
              <w:jc w:val="center"/>
            </w:pPr>
            <w:r w:rsidRPr="00F91AF0">
              <w:rPr>
                <w:color w:val="auto"/>
                <w:sz w:val="20"/>
                <w:szCs w:val="20"/>
                <w:lang w:eastAsia="pt-BR"/>
              </w:rPr>
              <w:t xml:space="preserve">RESP. </w:t>
            </w:r>
            <w:r w:rsidR="00F91AF0" w:rsidRPr="00F91AF0">
              <w:rPr>
                <w:color w:val="auto"/>
                <w:sz w:val="20"/>
                <w:szCs w:val="20"/>
                <w:lang w:eastAsia="pt-BR"/>
              </w:rPr>
              <w:t>Igor Adriano Trinta Marques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23/09 a 29/09/2024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Bequimão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Raquel Madeira Reis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30/09 a 06/10/2024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Cândido Mendes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249C3" w:rsidRDefault="007249C3" w:rsidP="00565CEA">
            <w:pPr>
              <w:spacing w:before="0" w:line="240" w:lineRule="auto"/>
              <w:ind w:firstLine="0"/>
              <w:jc w:val="center"/>
            </w:pPr>
            <w:r w:rsidRPr="00565CEA">
              <w:rPr>
                <w:color w:val="FF0000"/>
                <w:sz w:val="20"/>
                <w:szCs w:val="20"/>
                <w:lang w:eastAsia="pt-BR"/>
              </w:rPr>
              <w:t xml:space="preserve">RESP. </w:t>
            </w:r>
            <w:r w:rsidR="00565CEA" w:rsidRPr="00565CEA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07/10 a 13/10/2024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Carutapera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C07" w:rsidRPr="004D4C51" w:rsidRDefault="00DC2C07" w:rsidP="00DC2C0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249C3" w:rsidRDefault="00DC2C07" w:rsidP="00565CEA">
            <w:pPr>
              <w:spacing w:before="0" w:line="240" w:lineRule="auto"/>
              <w:ind w:firstLine="0"/>
              <w:jc w:val="center"/>
            </w:pPr>
            <w:r w:rsidRPr="00565CEA">
              <w:rPr>
                <w:color w:val="FF0000"/>
                <w:sz w:val="20"/>
                <w:szCs w:val="20"/>
                <w:lang w:eastAsia="pt-BR"/>
              </w:rPr>
              <w:t xml:space="preserve">RESP. </w:t>
            </w:r>
            <w:r w:rsidR="00565CEA" w:rsidRPr="00565CEA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14/10 a 20/10/2024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Cedral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</w:rPr>
              <w:t>VAGA</w:t>
            </w:r>
          </w:p>
          <w:p w:rsidR="007249C3" w:rsidRDefault="007249C3" w:rsidP="00565CEA">
            <w:pPr>
              <w:spacing w:before="0" w:line="240" w:lineRule="auto"/>
              <w:ind w:firstLine="0"/>
              <w:jc w:val="center"/>
            </w:pPr>
            <w:r w:rsidRPr="00565CEA">
              <w:rPr>
                <w:color w:val="FF0000"/>
                <w:sz w:val="20"/>
                <w:szCs w:val="20"/>
              </w:rPr>
              <w:t xml:space="preserve"> RESP. </w:t>
            </w:r>
            <w:r w:rsidR="00565CEA" w:rsidRPr="00565CEA">
              <w:rPr>
                <w:color w:val="FF0000"/>
                <w:sz w:val="20"/>
                <w:szCs w:val="20"/>
              </w:rPr>
              <w:t>INDICAR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21/10 a 27/10/2024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Cururupu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01B7" w:rsidRPr="004D4C51" w:rsidRDefault="00F201B7" w:rsidP="00F201B7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</w:rPr>
              <w:t>VAGA</w:t>
            </w:r>
          </w:p>
          <w:p w:rsidR="007249C3" w:rsidRDefault="00F201B7" w:rsidP="00F201B7">
            <w:pPr>
              <w:spacing w:before="0" w:line="240" w:lineRule="auto"/>
              <w:ind w:firstLine="0"/>
              <w:jc w:val="center"/>
            </w:pPr>
            <w:r w:rsidRPr="00565CEA">
              <w:rPr>
                <w:color w:val="FF0000"/>
                <w:sz w:val="20"/>
                <w:szCs w:val="20"/>
              </w:rPr>
              <w:t xml:space="preserve"> RESP. INDICAR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28/10 a 03/11/2024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Governador Nunes Freire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2C07" w:rsidRPr="004D4C51" w:rsidRDefault="00DC2C07" w:rsidP="00DC2C07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>VAGA</w:t>
            </w:r>
          </w:p>
          <w:p w:rsidR="007249C3" w:rsidRDefault="00DC2C07" w:rsidP="00565CEA">
            <w:pPr>
              <w:spacing w:before="0" w:line="240" w:lineRule="auto"/>
              <w:ind w:firstLine="0"/>
              <w:jc w:val="center"/>
            </w:pPr>
            <w:r w:rsidRPr="00565CEA">
              <w:rPr>
                <w:color w:val="FF0000"/>
                <w:sz w:val="20"/>
                <w:szCs w:val="20"/>
                <w:lang w:eastAsia="pt-BR"/>
              </w:rPr>
              <w:t xml:space="preserve">RESP: </w:t>
            </w:r>
            <w:r w:rsidR="00565CEA" w:rsidRPr="00565CEA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04/11 a 10/11/2024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Guimarães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Frederico Bianchini Joviano dos Santos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11/11 a 17/11/2024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Mirinzal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7249C3" w:rsidRPr="004D4C51" w:rsidRDefault="007249C3" w:rsidP="00565CE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 xml:space="preserve">RESP. </w:t>
            </w:r>
            <w:r w:rsidR="00565CEA" w:rsidRPr="004D4C51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18/11 a 24/11/2024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Santa Luzia do Paruá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 xml:space="preserve">VAGA </w:t>
            </w:r>
          </w:p>
          <w:p w:rsidR="007249C3" w:rsidRPr="004D4C51" w:rsidRDefault="007249C3" w:rsidP="00565CE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  <w:lang w:eastAsia="pt-BR"/>
              </w:rPr>
              <w:t xml:space="preserve">RESP. </w:t>
            </w:r>
            <w:r w:rsidR="00565CEA" w:rsidRPr="004D4C51">
              <w:rPr>
                <w:color w:val="FF0000"/>
                <w:sz w:val="20"/>
                <w:szCs w:val="20"/>
                <w:lang w:eastAsia="pt-BR"/>
              </w:rPr>
              <w:t>INDICAR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25/11 a 01/12/2024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São Bento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</w:rPr>
              <w:t>VAGA</w:t>
            </w:r>
          </w:p>
          <w:p w:rsidR="007249C3" w:rsidRPr="004D4C51" w:rsidRDefault="007249C3" w:rsidP="00565CEA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</w:rPr>
              <w:t xml:space="preserve">RESP. </w:t>
            </w:r>
            <w:r w:rsidR="00565CEA" w:rsidRPr="004D4C51">
              <w:rPr>
                <w:color w:val="FF0000"/>
                <w:sz w:val="20"/>
                <w:szCs w:val="20"/>
              </w:rPr>
              <w:t>INDICAR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02/12 a 08/12/2024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Turiaçu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Pr="004D4C51" w:rsidRDefault="007249C3" w:rsidP="007249C3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</w:rPr>
              <w:t xml:space="preserve">VAGA </w:t>
            </w:r>
          </w:p>
          <w:p w:rsidR="007249C3" w:rsidRPr="004D4C51" w:rsidRDefault="007249C3" w:rsidP="00A05EA1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4D4C51">
              <w:rPr>
                <w:color w:val="FF0000"/>
                <w:sz w:val="20"/>
                <w:szCs w:val="20"/>
              </w:rPr>
              <w:t xml:space="preserve">RESP. </w:t>
            </w:r>
            <w:r w:rsidR="00A05EA1" w:rsidRPr="004D4C51">
              <w:rPr>
                <w:color w:val="FF0000"/>
                <w:sz w:val="20"/>
                <w:szCs w:val="20"/>
              </w:rPr>
              <w:t>INDICAR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09/12 a 15/12/2024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A05EA1" w:rsidP="00A05EA1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Sâmira</w:t>
            </w:r>
            <w:proofErr w:type="spellEnd"/>
            <w:r>
              <w:rPr>
                <w:sz w:val="20"/>
                <w:szCs w:val="20"/>
              </w:rPr>
              <w:t xml:space="preserve"> Mercês dos Santos</w:t>
            </w:r>
            <w:r w:rsidR="007249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16/12 a 22/12/2024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Linda Luz Matos Carvalho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23/12 a 29/12/2024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249C3" w:rsidTr="005B7F6F">
        <w:trPr>
          <w:trHeight w:hRule="exact" w:val="30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3ª Promotoria de Pinheiro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Letícia Teresa Sales Freire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30/12 a 05/01/2025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49C3" w:rsidRDefault="007249C3" w:rsidP="007249C3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93A34" w:rsidRDefault="00D93A34">
      <w:pPr>
        <w:spacing w:before="0" w:after="160"/>
        <w:ind w:firstLine="0"/>
        <w:jc w:val="center"/>
      </w:pPr>
    </w:p>
    <w:p w:rsidR="00D93A34" w:rsidRDefault="00D93A34">
      <w:pPr>
        <w:pStyle w:val="Assinaturaalta"/>
      </w:pPr>
    </w:p>
    <w:sectPr w:rsidR="00D93A34">
      <w:headerReference w:type="default" r:id="rId7"/>
      <w:footerReference w:type="default" r:id="rId8"/>
      <w:pgSz w:w="11906" w:h="16838"/>
      <w:pgMar w:top="3062" w:right="1134" w:bottom="2069" w:left="500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10" w:rsidRDefault="00C0268B">
      <w:pPr>
        <w:spacing w:before="0" w:line="240" w:lineRule="auto"/>
      </w:pPr>
      <w:r>
        <w:separator/>
      </w:r>
    </w:p>
  </w:endnote>
  <w:endnote w:type="continuationSeparator" w:id="0">
    <w:p w:rsidR="00C55F10" w:rsidRDefault="00C026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34" w:rsidRDefault="00D93A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10" w:rsidRDefault="00C0268B">
      <w:pPr>
        <w:spacing w:before="0" w:line="240" w:lineRule="auto"/>
      </w:pPr>
      <w:r>
        <w:separator/>
      </w:r>
    </w:p>
  </w:footnote>
  <w:footnote w:type="continuationSeparator" w:id="0">
    <w:p w:rsidR="00C55F10" w:rsidRDefault="00C026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34" w:rsidRDefault="00D93A34">
    <w:pPr>
      <w:pStyle w:val="Cabealho"/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93A"/>
    <w:multiLevelType w:val="multilevel"/>
    <w:tmpl w:val="6464BC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34"/>
    <w:rsid w:val="001D0297"/>
    <w:rsid w:val="001D0A71"/>
    <w:rsid w:val="00365409"/>
    <w:rsid w:val="0041186B"/>
    <w:rsid w:val="0043715F"/>
    <w:rsid w:val="004D4C51"/>
    <w:rsid w:val="0053084C"/>
    <w:rsid w:val="00565CEA"/>
    <w:rsid w:val="005752D0"/>
    <w:rsid w:val="005B6EB5"/>
    <w:rsid w:val="005B7F6F"/>
    <w:rsid w:val="006A7D7E"/>
    <w:rsid w:val="007249C3"/>
    <w:rsid w:val="009E3768"/>
    <w:rsid w:val="00A05EA1"/>
    <w:rsid w:val="00C0268B"/>
    <w:rsid w:val="00C54AEC"/>
    <w:rsid w:val="00C55F10"/>
    <w:rsid w:val="00CD507E"/>
    <w:rsid w:val="00D93A34"/>
    <w:rsid w:val="00DC2C07"/>
    <w:rsid w:val="00F201B7"/>
    <w:rsid w:val="00F5351D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AD99"/>
  <w15:docId w15:val="{92E9655E-C9EA-4917-AFF3-8DC8D0EC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2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61</cp:revision>
  <cp:lastPrinted>2023-07-21T09:10:00Z</cp:lastPrinted>
  <dcterms:created xsi:type="dcterms:W3CDTF">2022-09-01T19:29:00Z</dcterms:created>
  <dcterms:modified xsi:type="dcterms:W3CDTF">2024-07-11T15:47:00Z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